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AD" w:rsidRPr="00F11EAD" w:rsidRDefault="00F11EAD" w:rsidP="006A50C5">
      <w:pPr>
        <w:spacing w:after="0" w:line="240" w:lineRule="auto"/>
        <w:jc w:val="center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 w:rsidRPr="00F11EAD"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  <w:t>Как читать с ребёнком книгу – правила  интера</w:t>
      </w:r>
      <w:r w:rsidRPr="00F11EAD"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  <w:t>к</w:t>
      </w:r>
      <w:r w:rsidRPr="00F11EAD"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  <w:t>тивного чтения</w:t>
      </w:r>
    </w:p>
    <w:p w:rsidR="00F11EAD" w:rsidRDefault="00F11EAD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Не секрет, что сейчас у многих родителей, б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бушек, дедушек есть желание, чтобы дети в семье чит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ли больше.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Хотим поделиться списком правил чтения из книги, которую написал папа о своем опыте. Джейсон Буг пишет   о том, как он знакомил свою дочь с книгой, искал способы заинтересовать р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бенка чтением, задавал вопросы различным экспертам - специалистам по де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скому развитию, психологам, библиотекарям и писат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лям. 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b/>
          <w:i/>
          <w:color w:val="000000"/>
          <w:sz w:val="24"/>
          <w:szCs w:val="24"/>
          <w:lang w:eastAsia="ru-RU"/>
        </w:rPr>
        <w:t>«Рожденный читать</w:t>
      </w:r>
      <w:r w:rsidRPr="006F2E67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»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- книга с конкретными рекомендациями родителям о том, как  ч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тать с ребенком книгу, чтобы прочитанное стало частью его опыта и появился интерес и желание прочесть следующую книгу. </w:t>
      </w:r>
    </w:p>
    <w:p w:rsidR="000D49B3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 правилах Джейсона Буга есть главный инструмент  -  чтение ребенка должно быть и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рактивным.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Недостаточно купить ребенку инт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ересные или полезные,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с вашей точки зрения книг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. Неэффективен и прием - прочитал - перескажи, ч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тобы усвоить и запомнить. Можно попробовать п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иём интерактивного чтения с по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ощью творчества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.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b/>
          <w:i/>
          <w:color w:val="000000"/>
          <w:sz w:val="24"/>
          <w:szCs w:val="24"/>
          <w:lang w:eastAsia="ru-RU"/>
        </w:rPr>
        <w:t>Чтение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- это вовлечение, эмоци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нальное, сенсорное, это проживание и соп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реживание, поиск ответов на вопросы, узн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вание себя в герое, накопление нового жи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з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ненного опыта.  </w:t>
      </w:r>
    </w:p>
    <w:p w:rsidR="00316D26" w:rsidRPr="006F2E67" w:rsidRDefault="006F2E67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523875</wp:posOffset>
            </wp:positionV>
            <wp:extent cx="3324225" cy="1990725"/>
            <wp:effectExtent l="19050" t="0" r="9525" b="0"/>
            <wp:wrapSquare wrapText="bothSides"/>
            <wp:docPr id="6" name="Рисунок 6" descr="https://snob.ru/i/indoc/user_26068/69d36c378615bcd2c6ac98ae89a593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nob.ru/i/indoc/user_26068/69d36c378615bcd2c6ac98ae89a593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6D26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Вокруг книги должна возникать своя история, строиться мир, общение взрослого  и р</w:t>
      </w:r>
      <w:r w:rsidR="00316D26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="00316D26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бенка, игра, творчество.  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Родители  ч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тают</w:t>
      </w:r>
      <w:r w:rsidR="00316D26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всл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ух или по очереди с ребенком, о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б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ращая внимание на детали,  делая паузы, обсуждая, рассма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ривая</w:t>
      </w:r>
      <w:r w:rsidR="00316D26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и</w:t>
      </w:r>
      <w:r w:rsidR="00316D26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л</w:t>
      </w:r>
      <w:r w:rsidR="00316D26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люстрации.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После 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чтения книги 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наступает оч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редь творческой работы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- рисунок, коллаж, создание собственной книги и еще много в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риантов - в зависимости от того, что нрави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ся р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бенку. 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Если ребенок </w:t>
      </w:r>
      <w:r w:rsidR="002E7C1F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постарше, то 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  <w:r w:rsidR="002E7C1F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можно прочита</w:t>
      </w:r>
      <w:r w:rsidR="00227CBF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ть сцену из книги или о</w:t>
      </w:r>
      <w:r w:rsidR="00227CBF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б</w:t>
      </w:r>
      <w:r w:rsidR="00227CBF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суди</w:t>
      </w:r>
      <w:r w:rsidR="002E7C1F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ть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уже прочитанное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- как правило, это терапевтич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="000D49B3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ские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истории для подростка, который в книге нах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дит ответы на вопросы своего возраста, находит друга и союзника. Я прошу родит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лей расск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зать о своих любимых книгах в детстве и это тоже становится мостиком в понимании друг др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у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га. 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В книге </w:t>
      </w:r>
      <w:r w:rsidRPr="006F2E67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"Рожденный читать"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есть еще очень ценное качество папы - внимательное и уважительное отношение к ребенку, его интересам, желаниям, потребности возраста. И много</w:t>
      </w:r>
      <w:r w:rsidR="002E7C1F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много любви. </w:t>
      </w:r>
    </w:p>
    <w:p w:rsidR="00F11EAD" w:rsidRPr="006F2E67" w:rsidRDefault="00F11EAD" w:rsidP="006F2E67">
      <w:pPr>
        <w:spacing w:after="0" w:line="405" w:lineRule="atLeast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6F2E67" w:rsidRDefault="00316D26" w:rsidP="006A50C5">
      <w:pPr>
        <w:spacing w:after="0" w:line="405" w:lineRule="atLeast"/>
        <w:ind w:firstLine="851"/>
        <w:jc w:val="center"/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«Растим прирожденного читателя»</w:t>
      </w:r>
    </w:p>
    <w:p w:rsidR="00F11EAD" w:rsidRPr="006F2E67" w:rsidRDefault="00F11EAD" w:rsidP="006F2E67">
      <w:pPr>
        <w:spacing w:after="0" w:line="405" w:lineRule="atLeast"/>
        <w:ind w:firstLine="851"/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</w:pPr>
    </w:p>
    <w:p w:rsidR="00316D26" w:rsidRPr="006F2E67" w:rsidRDefault="00316D26" w:rsidP="006F2E67">
      <w:pPr>
        <w:pStyle w:val="a5"/>
        <w:numPr>
          <w:ilvl w:val="0"/>
          <w:numId w:val="1"/>
        </w:numPr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b/>
          <w:i/>
          <w:color w:val="000000"/>
          <w:sz w:val="24"/>
          <w:szCs w:val="24"/>
          <w:lang w:eastAsia="ru-RU"/>
        </w:rPr>
        <w:t xml:space="preserve">Читайте </w:t>
      </w:r>
      <w:r w:rsidR="006A50C5">
        <w:rPr>
          <w:rFonts w:ascii="Liberation Serif" w:eastAsia="Times New Roman" w:hAnsi="Liberation Serif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6F2E67">
        <w:rPr>
          <w:rFonts w:ascii="Liberation Serif" w:eastAsia="Times New Roman" w:hAnsi="Liberation Serif" w:cs="Arial"/>
          <w:b/>
          <w:i/>
          <w:color w:val="000000"/>
          <w:sz w:val="24"/>
          <w:szCs w:val="24"/>
          <w:lang w:eastAsia="ru-RU"/>
        </w:rPr>
        <w:t>вместе</w:t>
      </w:r>
    </w:p>
    <w:p w:rsidR="00F11EAD" w:rsidRPr="006F2E67" w:rsidRDefault="00F11EAD" w:rsidP="006F2E67">
      <w:pPr>
        <w:pStyle w:val="a5"/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Вместе с ребенком знакомьтесь с книгой, компьютерным приложением, электронной или аудиокнигой – любым носителем литературного текста. Ученые называют такие занятия совм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стной игровой деятельностью. Ребенок не должен слишком много вр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мени проводить в одинокой возне с цифровым устро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й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ством. Вы обязательно должны каждый день вместе и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г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рать и читать.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Не почитать ли нам вм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е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сте? Покажи мне, как можно что-нибудь еще пригот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о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вить с помощью этого приложения.</w:t>
      </w:r>
    </w:p>
    <w:p w:rsidR="00316D26" w:rsidRPr="006F2E67" w:rsidRDefault="00316D26" w:rsidP="006F2E67">
      <w:pPr>
        <w:spacing w:before="360" w:after="360" w:line="405" w:lineRule="atLeast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59690</wp:posOffset>
            </wp:positionV>
            <wp:extent cx="2590800" cy="2028825"/>
            <wp:effectExtent l="19050" t="0" r="0" b="0"/>
            <wp:wrapSquare wrapText="bothSides"/>
            <wp:docPr id="5" name="Рисунок 5" descr="https://snob.ru/i/indoc/user_26068/c73fdd103e10cab478513c4d457755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nob.ru/i/indoc/user_26068/c73fdd103e10cab478513c4d457755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6D26" w:rsidRPr="006F2E67" w:rsidRDefault="00316D26" w:rsidP="006A50C5">
      <w:pPr>
        <w:pStyle w:val="a5"/>
        <w:numPr>
          <w:ilvl w:val="0"/>
          <w:numId w:val="1"/>
        </w:numPr>
        <w:tabs>
          <w:tab w:val="left" w:pos="1843"/>
        </w:tabs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b/>
          <w:i/>
          <w:color w:val="000000"/>
          <w:sz w:val="24"/>
          <w:szCs w:val="24"/>
          <w:lang w:eastAsia="ru-RU"/>
        </w:rPr>
        <w:t>Задавайте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  <w:r w:rsidR="006A50C5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как можно больше вопр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</w:t>
      </w:r>
      <w:r w:rsidR="006A50C5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сов</w:t>
      </w:r>
    </w:p>
    <w:p w:rsidR="00F11EAD" w:rsidRPr="006F2E67" w:rsidRDefault="00F11EAD" w:rsidP="006F2E67">
      <w:pPr>
        <w:pStyle w:val="a5"/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Вопросы – это основа интерактивного чтения, причем задавать их можно даже ребенку, еще не на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у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чившемуся говорить. Не забывайте обращаться к мал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ы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шу с вопросами до начала, во время и по окончании чт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ния.</w:t>
      </w:r>
    </w:p>
    <w:p w:rsidR="00316D26" w:rsidRPr="006F2E67" w:rsidRDefault="00316D26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Куда пошел кролик? Как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о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го цвета этот цветок?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</w:p>
    <w:p w:rsidR="00F11EAD" w:rsidRPr="006F2E67" w:rsidRDefault="00F11EAD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6F2E67" w:rsidRDefault="00316D26" w:rsidP="006A50C5">
      <w:pPr>
        <w:pStyle w:val="a5"/>
        <w:numPr>
          <w:ilvl w:val="0"/>
          <w:numId w:val="1"/>
        </w:numPr>
        <w:tabs>
          <w:tab w:val="left" w:pos="1843"/>
        </w:tabs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b/>
          <w:i/>
          <w:color w:val="000000"/>
          <w:sz w:val="24"/>
          <w:szCs w:val="24"/>
          <w:lang w:eastAsia="ru-RU"/>
        </w:rPr>
        <w:t>Обсуждайте</w:t>
      </w:r>
      <w:r w:rsidR="006A50C5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детали книги</w:t>
      </w:r>
    </w:p>
    <w:p w:rsidR="00F11EAD" w:rsidRPr="006F2E67" w:rsidRDefault="00F11EAD" w:rsidP="006F2E67">
      <w:pPr>
        <w:pStyle w:val="a5"/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6F2E67" w:rsidRDefault="00E91E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Показывайте иллюстра</w:t>
      </w:r>
      <w:r w:rsidR="00316D26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ции, которые вам больше всего нравятся, называйте цвета, ж</w:t>
      </w:r>
      <w:r w:rsidR="00316D26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</w:t>
      </w:r>
      <w:r w:rsidR="00316D26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вотных, людей и чувства персонажей, представленных на каждой странице. Поначалу ребенок не сможет к вам присоединиться, но по мере взросления научится у вас превращать чтение в инт</w:t>
      </w:r>
      <w:r w:rsidR="00316D26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="00316D26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рактивный процесс.</w:t>
      </w:r>
    </w:p>
    <w:p w:rsidR="00316D26" w:rsidRPr="006F2E67" w:rsidRDefault="00316D26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Эта машина красная. Ты видишь что-нибудь еще красное? Хочешь сосчитать зверей?</w:t>
      </w:r>
    </w:p>
    <w:p w:rsidR="00F11EAD" w:rsidRPr="006F2E67" w:rsidRDefault="00F11EAD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</w:p>
    <w:p w:rsidR="00316D26" w:rsidRPr="006F2E67" w:rsidRDefault="00316D26" w:rsidP="006A50C5">
      <w:pPr>
        <w:pStyle w:val="a5"/>
        <w:numPr>
          <w:ilvl w:val="0"/>
          <w:numId w:val="1"/>
        </w:numPr>
        <w:tabs>
          <w:tab w:val="left" w:pos="1843"/>
        </w:tabs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 xml:space="preserve">Разыгрывайте </w:t>
      </w:r>
      <w:r w:rsidR="006A50C5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историю в лицах</w:t>
      </w:r>
    </w:p>
    <w:p w:rsidR="00F11EAD" w:rsidRPr="006F2E67" w:rsidRDefault="00F11EAD" w:rsidP="006F2E67">
      <w:pPr>
        <w:pStyle w:val="a5"/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Имитируйте звуки подметания, увидев на рисунке метлу, или делайте вид, что хотите съесть нарисованную еду. Так вы поможете ребенку установить связь между понятиями и слов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ми, а это краеугольный камень интерактивного чтения.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общение: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Тогда гусеница съела одну… А потом она увидела – кого?</w:t>
      </w:r>
    </w:p>
    <w:p w:rsidR="00316D26" w:rsidRPr="006F2E67" w:rsidRDefault="00316D26" w:rsidP="006A50C5">
      <w:pPr>
        <w:spacing w:before="360" w:after="360" w:line="405" w:lineRule="atLeast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380365</wp:posOffset>
            </wp:positionV>
            <wp:extent cx="2238375" cy="1771650"/>
            <wp:effectExtent l="19050" t="0" r="9525" b="0"/>
            <wp:wrapSquare wrapText="bothSides"/>
            <wp:docPr id="4" name="Рисунок 4" descr="https://snob.ru/i/indoc/user_26068/319b45d2c792c50cc2286d09eafce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nob.ru/i/indoc/user_26068/319b45d2c792c50cc2286d09eafce8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 5. </w:t>
      </w:r>
      <w:r w:rsidRPr="006F2E67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Помогите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ребенку отождествить себя с ге</w:t>
      </w:r>
      <w:r w:rsidR="006A50C5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роями книжки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Начните с обсуждения простых эмоций. С возра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том эта способность ребенка будет совершенств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ваться, и вы сможете задавать более сложные вопр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сы.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Белочка хочет спать – п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о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гладь ее по головке. Ты переживал когда-нибудь так же сильно, как этот малыш?</w:t>
      </w:r>
    </w:p>
    <w:p w:rsidR="00F11EAD" w:rsidRPr="006F2E67" w:rsidRDefault="00F11EAD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6A50C5" w:rsidRDefault="00F11EAD" w:rsidP="006A50C5">
      <w:pPr>
        <w:spacing w:after="0" w:line="240" w:lineRule="auto"/>
        <w:ind w:left="360"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6.</w:t>
      </w:r>
      <w:r w:rsidR="006A50C5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 xml:space="preserve"> </w:t>
      </w:r>
      <w:r w:rsidR="00316D26" w:rsidRPr="006F2E67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 xml:space="preserve">Делитесь </w:t>
      </w:r>
      <w:r w:rsidR="006A50C5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мнением о книге</w:t>
      </w:r>
    </w:p>
    <w:p w:rsidR="00F11EAD" w:rsidRPr="006F2E67" w:rsidRDefault="006A50C5" w:rsidP="006A50C5">
      <w:pPr>
        <w:spacing w:after="0" w:line="240" w:lineRule="auto"/>
        <w:ind w:left="360"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Если ребенку понравилась сказка, спросите, почему.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Если он ерзает под чтение электронной книги, поинтересуйтесь причиной. Все это сд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лает ваше совместное чтение более увлекательным.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Тебе понравилось читать эту книгу? Почему тебе хочется, чтобы мы снова ее читали?</w:t>
      </w:r>
    </w:p>
    <w:p w:rsidR="00F11EAD" w:rsidRPr="006F2E67" w:rsidRDefault="00F11EAD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</w:p>
    <w:p w:rsidR="00316D26" w:rsidRPr="006F2E67" w:rsidRDefault="00316D26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7. </w:t>
      </w:r>
      <w:r w:rsidRPr="006F2E67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Читайте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ре</w:t>
      </w:r>
      <w:r w:rsidR="006A50C5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бенку о вещах, которые он любит</w:t>
      </w:r>
    </w:p>
    <w:p w:rsidR="00F11EAD" w:rsidRPr="006F2E67" w:rsidRDefault="00F11EAD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Если малышу понравилась история про панду, попросите в библиотеке другие книги об этом животном. Читайте любимые книги ребенка, пользуйтесь компьютерными приложениями, видео- и </w:t>
      </w:r>
      <w:proofErr w:type="spellStart"/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интернет-ресурсами</w:t>
      </w:r>
      <w:proofErr w:type="spellEnd"/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, чтобы помочь малышу побольше узнать о предмете, который его заинтересовал.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lastRenderedPageBreak/>
        <w:t>Как начать общение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Хочешь еще что-нибудь почитать про медведя- панду? Давай п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о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просим библиотекаря дать нам книги о пандах.</w:t>
      </w:r>
    </w:p>
    <w:p w:rsidR="00316D26" w:rsidRPr="006F2E67" w:rsidRDefault="00316D26" w:rsidP="006A50C5">
      <w:pPr>
        <w:spacing w:before="360" w:after="360" w:line="405" w:lineRule="atLeast"/>
        <w:ind w:firstLine="851"/>
        <w:jc w:val="center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57525" cy="1943100"/>
            <wp:effectExtent l="0" t="0" r="9525" b="0"/>
            <wp:docPr id="3" name="Рисунок 3" descr="https://snob.ru/i/indoc/user_26068/02ef9b5e3abf23a4dba68d3d98d3b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nob.ru/i/indoc/user_26068/02ef9b5e3abf23a4dba68d3d98d3b8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26" w:rsidRPr="006F2E67" w:rsidRDefault="00316D26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8. </w:t>
      </w:r>
      <w:r w:rsidRPr="006F2E67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 xml:space="preserve">Прерывайте 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чте</w:t>
      </w:r>
      <w:r w:rsidR="006A50C5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ние, чтобы обсудить прочитанное</w:t>
      </w:r>
    </w:p>
    <w:p w:rsidR="00F11EAD" w:rsidRPr="006F2E67" w:rsidRDefault="00F11EAD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6F2E67" w:rsidRDefault="00316D26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Взрослые постоянно торопятся добраться до конца книги или приложения, чтобы поск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рее покончить с этим делом, но останавливаться для обсуждения совершенно необходимо, чтобы ребенок хорошо и всесторонне понял прочитанное.</w:t>
      </w:r>
    </w:p>
    <w:p w:rsidR="00316D26" w:rsidRPr="006F2E67" w:rsidRDefault="00316D26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Хочешь, сделаем паузу и хорошенько рассмотрим эту гору? Может, нам прерваться и поговорить о том, что случилось в книжке?</w:t>
      </w:r>
    </w:p>
    <w:p w:rsidR="00316D26" w:rsidRPr="006F2E67" w:rsidRDefault="00316D26" w:rsidP="006A50C5">
      <w:pPr>
        <w:spacing w:before="360" w:after="360" w:line="405" w:lineRule="atLeast"/>
        <w:ind w:firstLine="851"/>
        <w:jc w:val="center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90775" cy="2133600"/>
            <wp:effectExtent l="0" t="0" r="9525" b="0"/>
            <wp:docPr id="2" name="Рисунок 2" descr="https://snob.ru/i/indoc/user_26068/660151a298c7e472011a9361c379f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nob.ru/i/indoc/user_26068/660151a298c7e472011a9361c379fb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26" w:rsidRPr="006F2E67" w:rsidRDefault="00316D26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9.</w:t>
      </w:r>
      <w:r w:rsidR="00F11EAD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  <w:r w:rsidRPr="006F2E67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 xml:space="preserve">Стройте 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догад</w:t>
      </w:r>
      <w:r w:rsidR="006A50C5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ки о дальнейшем развитии сюжета</w:t>
      </w:r>
    </w:p>
    <w:p w:rsidR="00F11EAD" w:rsidRPr="006F2E67" w:rsidRDefault="00F11EAD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Подобные вопросы создают у ребенка ощущение, что вы сами рассказываете ему ист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рию, и углубляют понимание прочитанного.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Детские книжки – идеальный материал для этого, поскольку отличаются простыми с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ю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жетами с забавными поворотами. Вопросы такого рода могут </w:t>
      </w:r>
      <w:r w:rsidR="00227CBF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стать нач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</w:t>
      </w:r>
      <w:r w:rsidR="00227CBF"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л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ом развернутого обсу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ж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дения, а привычка задаваться ими сохраняется на всю жизнь.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Я до сих пор развлекаюсь такой игрой, когда смотрю фильмы.</w:t>
      </w:r>
    </w:p>
    <w:p w:rsidR="00316D26" w:rsidRPr="006F2E67" w:rsidRDefault="00316D26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Как</w:t>
      </w:r>
      <w:r w:rsidR="00227CBF"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 xml:space="preserve"> ты думаешь, кто выиграет в гон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к</w:t>
      </w:r>
      <w:r w:rsidR="00227CBF"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а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х? Что, по-твоему, спрятано в коробке?</w:t>
      </w:r>
    </w:p>
    <w:p w:rsidR="00F11EAD" w:rsidRPr="006F2E67" w:rsidRDefault="00F11EAD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</w:p>
    <w:p w:rsidR="00316D26" w:rsidRPr="006F2E67" w:rsidRDefault="00316D26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 10. </w:t>
      </w:r>
      <w:r w:rsidRPr="006F2E67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Поддерживайте</w:t>
      </w:r>
      <w:r w:rsidR="006A50C5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диалог</w:t>
      </w:r>
    </w:p>
    <w:p w:rsidR="00F11EAD" w:rsidRPr="006F2E67" w:rsidRDefault="00F11EAD" w:rsidP="006F2E67">
      <w:pPr>
        <w:spacing w:after="0" w:line="240" w:lineRule="auto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Закончив чтение или прослушивание книжного приложения, продолжайте обсуждать и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торию. Ищите параллели в реальной жизни и не переставайте задавать вопросы.</w:t>
      </w: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6F2E67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Что если нам теперь рассмотреть картинки с динозаврами? Ты помнишь, что такое аккордеон?"</w:t>
      </w:r>
    </w:p>
    <w:p w:rsidR="006A50C5" w:rsidRDefault="006A50C5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6F2E67" w:rsidRDefault="00316D26" w:rsidP="006F2E67">
      <w:pPr>
        <w:spacing w:after="0" w:line="240" w:lineRule="auto"/>
        <w:ind w:firstLine="851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Возьмите эти правила за основу для того, чтобы найти свои приемы, как заинтересовать ребенка чтением, показать ему новый мир, который открывается в каждой книжке, чтобы он увидел, почувствовал, разделил настроение.</w:t>
      </w:r>
    </w:p>
    <w:p w:rsidR="00316D26" w:rsidRPr="006F2E67" w:rsidRDefault="00316D26" w:rsidP="006F2E67">
      <w:pPr>
        <w:spacing w:before="360" w:after="360" w:line="405" w:lineRule="atLeast"/>
        <w:ind w:firstLine="851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F2E6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BB6396" w:rsidRPr="00316D26" w:rsidRDefault="00BB6396">
      <w:pPr>
        <w:rPr>
          <w:rFonts w:ascii="Liberation Serif" w:hAnsi="Liberation Serif"/>
          <w:sz w:val="24"/>
          <w:szCs w:val="24"/>
        </w:rPr>
      </w:pPr>
    </w:p>
    <w:sectPr w:rsidR="00BB6396" w:rsidRPr="00316D26" w:rsidSect="006F2E67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F781C"/>
    <w:multiLevelType w:val="hybridMultilevel"/>
    <w:tmpl w:val="434E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253B88"/>
    <w:rsid w:val="000D49B3"/>
    <w:rsid w:val="00227CBF"/>
    <w:rsid w:val="00253B88"/>
    <w:rsid w:val="002E7C1F"/>
    <w:rsid w:val="00316D26"/>
    <w:rsid w:val="006A50C5"/>
    <w:rsid w:val="006D0D28"/>
    <w:rsid w:val="006F2E67"/>
    <w:rsid w:val="00BB6396"/>
    <w:rsid w:val="00E91E26"/>
    <w:rsid w:val="00F0699E"/>
    <w:rsid w:val="00F11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28"/>
  </w:style>
  <w:style w:type="paragraph" w:styleId="1">
    <w:name w:val="heading 1"/>
    <w:basedOn w:val="a"/>
    <w:link w:val="10"/>
    <w:uiPriority w:val="9"/>
    <w:qFormat/>
    <w:rsid w:val="00316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D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6D26"/>
    <w:rPr>
      <w:color w:val="0000FF"/>
      <w:u w:val="single"/>
    </w:rPr>
  </w:style>
  <w:style w:type="paragraph" w:customStyle="1" w:styleId="mb9ab4c73">
    <w:name w:val="mb9ab4c73"/>
    <w:basedOn w:val="a"/>
    <w:rsid w:val="0031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1E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86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8423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0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BEBEB"/>
                                            <w:left w:val="single" w:sz="2" w:space="0" w:color="EBEBEB"/>
                                            <w:bottom w:val="single" w:sz="2" w:space="0" w:color="EBEBEB"/>
                                            <w:right w:val="single" w:sz="2" w:space="0" w:color="EBEBEB"/>
                                          </w:divBdr>
                                          <w:divsChild>
                                            <w:div w:id="184447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7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11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17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065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71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23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19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33965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493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5461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10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Метод</dc:creator>
  <cp:lastModifiedBy>Пользователь</cp:lastModifiedBy>
  <cp:revision>2</cp:revision>
  <dcterms:created xsi:type="dcterms:W3CDTF">2022-11-21T10:34:00Z</dcterms:created>
  <dcterms:modified xsi:type="dcterms:W3CDTF">2022-11-21T10:34:00Z</dcterms:modified>
</cp:coreProperties>
</file>