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69" w:rsidRDefault="00226A69" w:rsidP="00226A6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Содержание:</w:t>
      </w: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Pr="00226A69" w:rsidRDefault="00226A69" w:rsidP="00226A6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26A69">
        <w:rPr>
          <w:rFonts w:ascii="Times New Roman" w:hAnsi="Times New Roman" w:cs="Times New Roman"/>
          <w:sz w:val="40"/>
          <w:szCs w:val="40"/>
        </w:rPr>
        <w:t>И</w:t>
      </w:r>
      <w:r>
        <w:rPr>
          <w:rFonts w:ascii="Times New Roman" w:hAnsi="Times New Roman" w:cs="Times New Roman"/>
          <w:sz w:val="40"/>
          <w:szCs w:val="40"/>
        </w:rPr>
        <w:t xml:space="preserve">нструкция </w:t>
      </w:r>
      <w:r w:rsidRPr="00226A69">
        <w:rPr>
          <w:rFonts w:ascii="Times New Roman" w:hAnsi="Times New Roman" w:cs="Times New Roman"/>
          <w:sz w:val="40"/>
          <w:szCs w:val="40"/>
        </w:rPr>
        <w:t>руководителям образовательных организаций и другим лицам, работающим с детьми и обеспечивающим их безопасность на дороге</w:t>
      </w:r>
    </w:p>
    <w:p w:rsidR="00226A69" w:rsidRPr="00226A69" w:rsidRDefault="00226A69" w:rsidP="00226A6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Инструкция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26A69">
        <w:rPr>
          <w:rFonts w:ascii="Times New Roman" w:hAnsi="Times New Roman" w:cs="Times New Roman"/>
          <w:sz w:val="40"/>
          <w:szCs w:val="40"/>
        </w:rPr>
        <w:t>ответственного за работу по профилактике детского дорожно-транспортного травматизма (ДДТТ) в образовательной организации</w:t>
      </w:r>
    </w:p>
    <w:p w:rsidR="00226A69" w:rsidRPr="00226A69" w:rsidRDefault="00226A69" w:rsidP="00226A6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26A69">
        <w:rPr>
          <w:rFonts w:ascii="Times New Roman" w:hAnsi="Times New Roman" w:cs="Times New Roman"/>
          <w:sz w:val="40"/>
          <w:szCs w:val="40"/>
        </w:rPr>
        <w:t>Должностная инструкция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26A69">
        <w:rPr>
          <w:rFonts w:ascii="Times New Roman" w:hAnsi="Times New Roman" w:cs="Times New Roman"/>
          <w:sz w:val="40"/>
          <w:szCs w:val="40"/>
        </w:rPr>
        <w:t>сопровождающего (ответственного по безопасности) при перевозке детей в школьном автобусе</w:t>
      </w:r>
    </w:p>
    <w:p w:rsidR="00226A69" w:rsidRPr="00226A69" w:rsidRDefault="00226A69" w:rsidP="00226A6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226A69">
        <w:rPr>
          <w:rFonts w:ascii="Times New Roman" w:hAnsi="Times New Roman" w:cs="Times New Roman"/>
          <w:sz w:val="40"/>
          <w:szCs w:val="40"/>
        </w:rPr>
        <w:t>Инструкция для обучающихся и воспитанников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26A69">
        <w:rPr>
          <w:rFonts w:ascii="Times New Roman" w:hAnsi="Times New Roman" w:cs="Times New Roman"/>
          <w:sz w:val="40"/>
          <w:szCs w:val="40"/>
        </w:rPr>
        <w:t>по правилам безопасности при поездках в школьном автобусе</w:t>
      </w: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A69" w:rsidRDefault="00226A69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386" w:rsidRDefault="00C04386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ИНСТРУКЦИЯ</w:t>
      </w:r>
    </w:p>
    <w:p w:rsidR="00C04386" w:rsidRDefault="00C04386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руководителям образовательных организаций и другим лицам, работающим с детьми и обеспечивающим их безопасность на дороге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 порядке организации и построения групп детей для следования по дорогам.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Во время прогулок, связанных с необходимостью перехода проезжей части, детей должны сопровождать не менее двух взрослых, заранее прошедших инструктаж у руководителя организации о мерах безопасности на дороге.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взрослые проводят инструктаж детей.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Из числа сопровождающих назначается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старший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(ответственный), который возглавляет колонну. Второй сопровождающий замыкает колонну.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Перед началом движения дети строятся в колонну по два человека и держат друг друга за руки. Желательно, чтобы в руках у детей не было никаких предметов или игрушек.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Сопровождающие должны иметь при себе красные флажки.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 порядке следования по тротуарам или обочинам.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населенных пунктах колонна детей движется шагом только в светлое время суток по тротуарам и пешеходным дорожкам, придерживаясь правой стороны.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При отсутствии тротуаров и пешеходных дорожек разрешается движение колонны по левой обочине дороги навстречу транспорту только в светлое время суток.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При движении по загородным дорогам сопровождающие в голове колонны и в ее конце идут с красным флажком.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Выбирать маршрут следует таким образом, чтобы он имел как можно меньше переходов через проезжую часть.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 порядке перехода проезжей части.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Перед началом перехода необходимо остановить направляющую пару, чтобы колонна сгруппировалась.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Переходить проезжую часть разрешается только в местах, обозначенных дорожным знаком «Пешеходный переход» и (или) соответствующей разметкой, а если их нет, то на перекрестке по линии тротуаров или обочин дорог.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На регулируемых перекрестках можно начинать переход только по разрешающему сигналу светофора или регулировщика, предварительно убедившись в том, что весь транспорт остановился.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Вне населенных пунктов при отсутствии обозначенных пешеходных переходов дорогу следует переходить только под прямым углом к проезжей части и в местах, где она хорошо просматривается в обе стороны при условии отсутствия приближающегося транспорта. Переход дороги в зоне ограниченной видимости запрещен!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Перед началом перехода сопровождающий должен выйти на проезжую часть с поднятым флажком, чтобы привлечь внимание водителей и только после этого, убедившись, что все автомобили остановились, можно начинать переход группы детей.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Если группа не успела закончить переход к моменту появления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транспорта на близком расстоянии, сопровождающий предупреждает водителя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поднятием красного флажка, становясь лицом к движению транспорта.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При переключении сигнала светофора на запрещающий, группа детей должна успеть закончить переход проезжей части.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Перевозка детей.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Перевозка детей в возрасте до 16 лет разрешается только в автобусах.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Количество детей не должно превышать число посадочных мест. Категорически запрещается перевозка детей на грузовых автомобилях.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Автобус, предназначенный для перевозки детей, должен быть технически исправен, а водитель должен пройти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предрейсовый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медицинский контроль здоровья, о чем администрация автопредприятия делает отметку в путевом листе. При выезде автобуса за пределы города он должен накануне пройти проверку в ОГИБДД района.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В каждом автобусе должно быть два сопровождающих, среди которых назначается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старший</w:t>
      </w:r>
      <w:proofErr w:type="gramEnd"/>
      <w:r>
        <w:rPr>
          <w:rFonts w:ascii="Times New Roman" w:hAnsi="Times New Roman" w:cs="Times New Roman"/>
          <w:sz w:val="24"/>
          <w:szCs w:val="24"/>
        </w:rPr>
        <w:t>, ответственный за соблюдение всех правил перевозки. Ответственный по перевозке назначается руководителем организации, в ведение которого поступает автобус. Он обязан следить за посадкой и высадкой детей, размещением их в салоне, за соблюдением порядка в салоне во время движения, а также за тем, чтобы исключить выход детей на проезжую часть во время остановки. Хождение по салону автобуса во время движения запрещается.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Водитель автобуса должен быть предупрежден администрацией детского организации о том, что начинать движение можно только с разрешения ответственного за перевозку. Перед началом движения необходимо убедиться в том, что все двери и окна закрыты.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Транспортное средство, перевозящее группу детей, должно иметь опознавательный знак «Перевозка детей».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2BA" w:rsidRDefault="00BE42BA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ИНСТРУКЦИЯ</w:t>
      </w:r>
    </w:p>
    <w:p w:rsidR="00C04386" w:rsidRDefault="00C04386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 работу по профилактике детского дорожно-</w:t>
      </w:r>
    </w:p>
    <w:p w:rsidR="00C04386" w:rsidRDefault="00C04386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транспортного травматизма (ДДТТ) в образовательной организации</w:t>
      </w:r>
    </w:p>
    <w:p w:rsidR="00C04386" w:rsidRDefault="00C04386" w:rsidP="00C043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Ответственный за организацию работы по профилактике детского дорожно-транспортного травматизма (далее – ответственный за профилактику ДДТТ) назначается перед началом учебного года приказом директора образовательной организации 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профилактику ДДТТ под руководством директора образовательной организации и зам. директора по учебно-воспитательной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(воспитательной) работе организует работу в образовательном учреждении по предупреждению детского дорожно-транспортного травматизма среди педагогов, обучающихся (воспитанников) и их родителей.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В своей работе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профилактику ДДТТ руководствуется Законом Российской Федерации «О безопасности дорожного движения», основополагающими положениями «Правил дорожного движения РФ», приказами, инструкциями и другими соответствующими документами.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профилактику ДДТТ представляет образовательную организацию в местных государственных и общественных организациях по вопросам обучения детей и подростков Правилам дорожного движения и профилактики детского дорожно-транспортного травматизма.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лица ответственного за профилактику ДДТТ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плановой учебной и воспитательной работы с детьми и подростками.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Участие в составлении плана образовательной организации по профилактике детского дорожно-транспортного травматизма.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Работа с педагогами образовательной организации по оказанию им  методической помощи в проведении занятий по Правилам дорожного движения.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Организация взаимодействия с сотрудниками ГИБДД по вопросам профилактики детского дорожно-транспортного травматизма.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Организация профилактической работы по фактам нарушения Правил дорожного движения. Направление отчетов о проделанной работе по данным фактам в подразделения ГИБДД.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Ведение учета дорожно-транспортных происшествий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 организация и проведение по каждому конкретному случаю дорожных происшествий дополнительных профилактических мероприятий. Информирование подразделений ГИБДД о проделанной работе по фактам дорожно-транспортных происшествий с детьми.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Оборудование и ежегодное обновление имеющихся стендов и кабинета по безопасности дорожного движения, а также план-схемы и макета микрорайона образовательной организации учитывая расположение образовательной организации и необходимость перехода обучающимися проезжей части при следовании в образовательную организацию (д/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, школу и т.д.) и из него, составляет маршрут наиболее безопасного пути.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Обеспечение наличия разметки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автоплощадке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для проведения практических занятий и поддержание ее в функциональном состоянии.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Организация работы с родителями (собрания, лектории и др.) по вопросам профилактики детского дорожно-транспортного травматизма.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2.10. Контроль выполнения мероприятий по профилактике детского дорожно-транспортного травматизма, записанных в план образовательной организации и планы воспитательной работы педагогов.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Информирование администрации образовательной организации и педагогов в конце каждой четверти (полугодия) на педсовете (совещании) о результатах проведенной работы и знакомство с планом мероприятий на следующую четверть (полугодие).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Обобщение опыта работ педагогов по проведению воспитательной работы по профилактике детского дорожно-транспортного травматизма. Оборудование в методическом кабинете образовательной организации уголка из методических материалов по безопасности дорожного движения.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Организация совместно с классными руководителям (воспитателями) викторин, конкурсов, КВН и других тематических мероприятий.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Организация выпусков стенной печати, где освещаются вопросы состояния аварийности в городе, районе, образовательном учреждении и другие материалы по профилактике детского дорожно-транспортного травматизма. Публикация материалов по безопасности дорожного движения.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Инструкция может быть изменена или дополнена с учетом специфики образовательной организации.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226A69" w:rsidRDefault="00226A69" w:rsidP="00226A69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226A69" w:rsidRDefault="00226A69" w:rsidP="00226A69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226A69" w:rsidRDefault="00226A69" w:rsidP="00226A69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226A69" w:rsidRDefault="00226A69" w:rsidP="00226A69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226A69" w:rsidRDefault="00226A69" w:rsidP="00226A69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226A69" w:rsidRDefault="00226A69" w:rsidP="00226A69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226A69" w:rsidRDefault="00226A69" w:rsidP="00226A69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226A69" w:rsidRDefault="00226A69" w:rsidP="00226A69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226A69" w:rsidRDefault="00226A69" w:rsidP="00226A6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04386" w:rsidRDefault="00C04386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C04386" w:rsidRDefault="00C04386" w:rsidP="00C043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сопровождающего (ответственного по безопасности) при перевозке детей в школьном автобусе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Общие положения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должность сопровождающего (ответственного) при перевозке детей назначается лицо из числа педагогического коллектива или учебно-вспомогательного персонала.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Сопровождающий (ответственный) принимается и освобождается от должности директором образовательной организации.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Сопровождающий (ответственный) должен знать: Конституцию РФ, законы РФ, решение Правительства РФ и федеральных органов управления образованием по вопросам образования, Конвенцию о правах ребенка, возрастную и специальную педагогику и психологию, физиологию, гигиену, нормы и правила охраны труда и антитеррористической деятельности, техники безопасности и противопожарной защиты.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Должностные обязанности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Сопровождающий (ответственный) обязан: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Составить список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пользующихся перевозкой на школьном автобусе.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Вести ежедневный мониторинг подвоза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Провести инструктаж по технике безопасности и антитеррористической деятельности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Проверить оборудование школьного автобуса специальными знаками, указывающими на то, что в нем перевозятся дети, табличками «Дети», огнетушителями и медицинскими аптечками.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Следить за тем, чтобы количество пассажиров не превышало количество посадочных мест, не перевозился груз вместе детьми (кроме ручной клади) и не загромождались проходы сумками, портфелями и другими вещами.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Проводить перекличку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перед началом и после поездки.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Следить за дисциплиной и поведением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порядке при посадке, высадке и во время поездки (запрещается вскакивать со своего места, отвлекать водителя разговорами и криком, создавать ложную панику, открывать окна, форточки и вентиляционные люки без разрешения водителя, выходить навстречу приближающемуся автобусу).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При плохом самочувствии, внезапном заболевании или в случае травматизма обучающегося оказать первую помощь.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При возникновении аварийных ситуаций (технической поломке, пожара и т.п.) спокойно без паники вывести детей из автобуса.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В случае захвата автобуса террористами соблюдать спокойствие,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все указания без паники и истерики.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Запрещать поездку при обнаружении в автобусе технических неисправностей, при появлении водителя на линии в нетрезвом состоянии, когда его состояние или действие угрожает безопасности движения, информировать об этом до директора школы.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Права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Сопровождающий (ответственный) имеет право: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Защищать свою профессиональную честь и достоинство.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Предоставлять на рассмотрение директора организации предложения по вопросам своей деятельности.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Получать от руководителя и специалистов организации информацию, необходимую для осуществления своей деятельности.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Требовать от руководства организации оказания содействия в исполнении должностных обязанностей.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Ответственность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Сопровождающий (ответственный) несет ответственность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своих обязанностей, предусмотренных настоящей инструкцией, в соответствии с действующим законодательством.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За правонарушения, совершенные в период осуществления своей деятельности, в соответствии с действующим гражданским, административным и уголовным законодательством.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 причинение материального ущерба в соответствии с действующим законодательством.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(а): ________ ________________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(подпись) (Ф.И.О.)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Инструкцию получил (а): _________ ________________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(подпись) (Ф.И.О.)</w:t>
      </w: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386" w:rsidRDefault="00C04386" w:rsidP="00C04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/>
    <w:p w:rsidR="00C04386" w:rsidRDefault="00C04386" w:rsidP="00C04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Инструкция для обучающихся и воспитанников</w:t>
      </w:r>
    </w:p>
    <w:p w:rsidR="00C04386" w:rsidRDefault="00C04386" w:rsidP="00C04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правилам безопасности при поездках в школьном автобусе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 ________________________________________________________________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Общие требования безопасности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Соблюдение данной инструкции обязательно для всех обучающихся и воспитанников, пользующихся автобусными перевозками, организуемыми образовательной организацией.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 поездкам допускаются дети, прошедшие инструктаж по технике безопасности.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Обучающиеся и воспитанники обязаны выполнять требования воспитателя, учителя, либо специально назначенного взрослого из числа родителей по соблюдению порядка и правил проезда в школьном автобусе.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Требования безопасности перед началом поездки и во время посадки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Перед началом поездки обучающиеся обязаны: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пройти инструктаж по технике безопасности при поездках;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ожидать подхода автобуса в определенном месте сбора, не выходя на проезжую часть дороги;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спокойно, не торопясь, соблюдая дисциплину и порядок, собраться у места посадки;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распоряжению сопровождающего пройти проверку наличия участников поездки;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выходить навстречу приближающемуся автобусу.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полной остановки автобуса, по команде сопровождающего, спокойно, не торопясь и не толкаясь, войти в салон, занять место сидения. Первыми в салон автобуса входят самые старшие ученики. Они занимают места в дальней от водителя части салона.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Требования безопасности во время поездки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Во время поездки школьники обязаны соблюдать дисциплину и порядок.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недостатках, отмеченных во время поездки, они должны сообщать сопровождающему.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Обучающимся запрещается: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загромождать проходы сумками, портфелями и другими вещами;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вставать со своего места, отвлекать водителя разговорами и криком;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ложную панику;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 необходимости нажимать на сигнальную кнопку;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открывать окна, форточки и вентиляционные люки.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Требования безопасности в аварийных ситуациях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При плохом самочувствии, внезапном заболевании или в случае получения травмы обучающийся или воспитанник обязан сообщить об этом сопровождающему (при необходимости подать сигнал при помощи специальной кнопки).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В случае захвата автобуса террористами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необходимо соблюдать спокойствие, без паники выполнять все указания сопровождающих лиц.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Требования безопасности по окончании поездки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 окончании поездки обучающийся, воспитанник обязан: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 полной остановки автобуса и разрешения сопровождающего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распоряжению сопровождающего пройти проверку наличия участников поездки;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покидать место высадки до отъезда автобуса.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обеспечение безопасности перевозок _______________/И.О. Фамилия/</w:t>
      </w:r>
    </w:p>
    <w:p w:rsidR="00C04386" w:rsidRDefault="00C04386" w:rsidP="00C04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40"/>
        <w:gridCol w:w="4104"/>
        <w:gridCol w:w="2393"/>
        <w:gridCol w:w="2393"/>
      </w:tblGrid>
      <w:tr w:rsidR="00C04386" w:rsidTr="00C0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86" w:rsidRDefault="00C0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86" w:rsidRDefault="00C0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86" w:rsidRDefault="00C0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86" w:rsidRDefault="00C0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</w:tbl>
    <w:p w:rsidR="00C04386" w:rsidRDefault="00C04386"/>
    <w:sectPr w:rsidR="00C0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47F4D"/>
    <w:multiLevelType w:val="hybridMultilevel"/>
    <w:tmpl w:val="0C626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83"/>
    <w:rsid w:val="00226A69"/>
    <w:rsid w:val="003F6683"/>
    <w:rsid w:val="00BE42BA"/>
    <w:rsid w:val="00C0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ТИТУЛ"/>
    <w:qFormat/>
    <w:rsid w:val="00C04386"/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43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ТИТУЛ"/>
    <w:qFormat/>
    <w:rsid w:val="00C04386"/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43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UNIT</cp:lastModifiedBy>
  <cp:revision>2</cp:revision>
  <dcterms:created xsi:type="dcterms:W3CDTF">2015-11-18T11:32:00Z</dcterms:created>
  <dcterms:modified xsi:type="dcterms:W3CDTF">2015-11-18T11:50:00Z</dcterms:modified>
</cp:coreProperties>
</file>